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C2" w:rsidRPr="00A76DE0" w:rsidRDefault="00A556C2" w:rsidP="00810F4F">
      <w:pPr>
        <w:spacing w:line="480" w:lineRule="auto"/>
        <w:jc w:val="center"/>
        <w:rPr>
          <w:rFonts w:ascii="Times New Roman" w:hAnsi="Times New Roman" w:cs="Times New Roman"/>
          <w:b/>
          <w:sz w:val="20"/>
          <w:szCs w:val="30"/>
        </w:rPr>
      </w:pPr>
      <w:r w:rsidRPr="00A76DE0">
        <w:rPr>
          <w:rFonts w:ascii="Times New Roman" w:hAnsi="Times New Roman" w:cs="Times New Roman"/>
          <w:b/>
          <w:sz w:val="20"/>
          <w:szCs w:val="30"/>
        </w:rPr>
        <w:t>Nicolette Primevère: Celebrating Real Women</w:t>
      </w:r>
    </w:p>
    <w:p w:rsidR="002A679A" w:rsidRPr="00A76DE0" w:rsidRDefault="002A679A" w:rsidP="0068629F">
      <w:pPr>
        <w:widowControl w:val="0"/>
        <w:pBdr>
          <w:top w:val="single" w:sz="4" w:space="1" w:color="auto"/>
        </w:pBdr>
        <w:autoSpaceDE w:val="0"/>
        <w:autoSpaceDN w:val="0"/>
        <w:adjustRightInd w:val="0"/>
        <w:spacing w:line="480" w:lineRule="auto"/>
        <w:rPr>
          <w:rFonts w:ascii="Times New Roman" w:hAnsi="Times New Roman" w:cs="Times New Roman"/>
          <w:sz w:val="20"/>
          <w:szCs w:val="30"/>
        </w:rPr>
      </w:pPr>
      <w:r w:rsidRPr="00A76DE0">
        <w:rPr>
          <w:rFonts w:ascii="Times New Roman" w:hAnsi="Times New Roman" w:cs="Times New Roman"/>
          <w:sz w:val="20"/>
          <w:szCs w:val="30"/>
          <w:u w:val="single"/>
        </w:rPr>
        <w:t>Mission Statement:</w:t>
      </w:r>
      <w:r w:rsidRPr="00A76DE0">
        <w:rPr>
          <w:rFonts w:ascii="Times New Roman" w:hAnsi="Times New Roman" w:cs="Times New Roman"/>
          <w:sz w:val="20"/>
          <w:szCs w:val="30"/>
        </w:rPr>
        <w:t xml:space="preserve"> </w:t>
      </w:r>
      <w:r w:rsidR="006B4F3F" w:rsidRPr="00A76DE0">
        <w:rPr>
          <w:rFonts w:ascii="Times New Roman" w:hAnsi="Times New Roman" w:cs="Times New Roman"/>
          <w:sz w:val="20"/>
          <w:szCs w:val="30"/>
        </w:rPr>
        <w:t xml:space="preserve">Nicolette Primevère will fill the hole in the market that is geared towards assisting the growing market of young, plus sized women, </w:t>
      </w:r>
      <w:r w:rsidR="00603ACF">
        <w:rPr>
          <w:rFonts w:ascii="Times New Roman" w:hAnsi="Times New Roman" w:cs="Times New Roman"/>
          <w:sz w:val="20"/>
          <w:szCs w:val="30"/>
        </w:rPr>
        <w:t xml:space="preserve">ages 18 to 25, </w:t>
      </w:r>
      <w:r w:rsidR="006B4F3F" w:rsidRPr="00A76DE0">
        <w:rPr>
          <w:rFonts w:ascii="Times New Roman" w:hAnsi="Times New Roman" w:cs="Times New Roman"/>
          <w:sz w:val="20"/>
          <w:szCs w:val="30"/>
        </w:rPr>
        <w:t>who crave fashion forward trends that a</w:t>
      </w:r>
      <w:r w:rsidRPr="00A76DE0">
        <w:rPr>
          <w:rFonts w:ascii="Times New Roman" w:hAnsi="Times New Roman" w:cs="Times New Roman"/>
          <w:sz w:val="20"/>
          <w:szCs w:val="30"/>
        </w:rPr>
        <w:t>re largely not available to plus sized women</w:t>
      </w:r>
      <w:r w:rsidR="006B4F3F" w:rsidRPr="00A76DE0">
        <w:rPr>
          <w:rFonts w:ascii="Times New Roman" w:hAnsi="Times New Roman" w:cs="Times New Roman"/>
          <w:sz w:val="20"/>
          <w:szCs w:val="30"/>
        </w:rPr>
        <w:t>.  </w:t>
      </w:r>
      <w:r w:rsidR="00DC7E6E" w:rsidRPr="00A76DE0">
        <w:rPr>
          <w:rFonts w:ascii="Times New Roman" w:hAnsi="Times New Roman" w:cs="Times New Roman"/>
          <w:sz w:val="20"/>
          <w:szCs w:val="30"/>
        </w:rPr>
        <w:t xml:space="preserve"> </w:t>
      </w:r>
      <w:r w:rsidR="00E6201A">
        <w:rPr>
          <w:rFonts w:ascii="Times New Roman" w:hAnsi="Times New Roman" w:cs="Times New Roman"/>
          <w:sz w:val="20"/>
          <w:szCs w:val="30"/>
        </w:rPr>
        <w:t xml:space="preserve">Our goal is to have our clients embody power and beauty in our apparel. </w:t>
      </w:r>
    </w:p>
    <w:p w:rsidR="002A679A" w:rsidRPr="00A76DE0" w:rsidRDefault="002A679A" w:rsidP="0068629F">
      <w:pPr>
        <w:widowControl w:val="0"/>
        <w:pBdr>
          <w:bottom w:val="single" w:sz="4" w:space="1" w:color="auto"/>
        </w:pBdr>
        <w:autoSpaceDE w:val="0"/>
        <w:autoSpaceDN w:val="0"/>
        <w:adjustRightInd w:val="0"/>
        <w:spacing w:line="480" w:lineRule="auto"/>
        <w:rPr>
          <w:rFonts w:ascii="Times New Roman" w:hAnsi="Times New Roman" w:cs="Arial"/>
          <w:sz w:val="20"/>
          <w:szCs w:val="26"/>
        </w:rPr>
      </w:pPr>
      <w:r w:rsidRPr="00A76DE0">
        <w:rPr>
          <w:rFonts w:ascii="Times New Roman" w:hAnsi="Times New Roman" w:cs="Times New Roman"/>
          <w:sz w:val="20"/>
          <w:szCs w:val="30"/>
          <w:u w:val="single"/>
        </w:rPr>
        <w:t>Vision Statement:</w:t>
      </w:r>
      <w:r w:rsidRPr="00A76DE0">
        <w:rPr>
          <w:rFonts w:ascii="Times New Roman" w:hAnsi="Times New Roman" w:cs="Times New Roman"/>
          <w:sz w:val="20"/>
          <w:szCs w:val="30"/>
        </w:rPr>
        <w:t xml:space="preserve"> </w:t>
      </w:r>
      <w:r w:rsidR="007B696C">
        <w:rPr>
          <w:rFonts w:ascii="Times New Roman" w:hAnsi="Times New Roman" w:cs="Times New Roman"/>
          <w:sz w:val="20"/>
          <w:szCs w:val="30"/>
        </w:rPr>
        <w:t xml:space="preserve">In the next five years, </w:t>
      </w:r>
      <w:r w:rsidR="0027004F" w:rsidRPr="00A76DE0">
        <w:rPr>
          <w:rFonts w:ascii="Times New Roman" w:hAnsi="Times New Roman" w:cs="Times New Roman"/>
          <w:sz w:val="20"/>
          <w:szCs w:val="30"/>
        </w:rPr>
        <w:t>Ni</w:t>
      </w:r>
      <w:r w:rsidR="007B696C">
        <w:rPr>
          <w:rFonts w:ascii="Times New Roman" w:hAnsi="Times New Roman" w:cs="Times New Roman"/>
          <w:sz w:val="20"/>
          <w:szCs w:val="30"/>
        </w:rPr>
        <w:t>colette Primevère will be the number one brand that serves</w:t>
      </w:r>
      <w:r w:rsidR="0027004F" w:rsidRPr="00A76DE0">
        <w:rPr>
          <w:rFonts w:ascii="Times New Roman" w:hAnsi="Times New Roman" w:cs="Times New Roman"/>
          <w:sz w:val="20"/>
          <w:szCs w:val="30"/>
        </w:rPr>
        <w:t xml:space="preserve"> real </w:t>
      </w:r>
      <w:r w:rsidR="00A76DE0" w:rsidRPr="00A76DE0">
        <w:rPr>
          <w:rFonts w:ascii="Times New Roman" w:hAnsi="Times New Roman" w:cs="Times New Roman"/>
          <w:sz w:val="20"/>
          <w:szCs w:val="30"/>
        </w:rPr>
        <w:t>women</w:t>
      </w:r>
      <w:r w:rsidR="0027004F" w:rsidRPr="00A76DE0">
        <w:rPr>
          <w:rFonts w:ascii="Times New Roman" w:hAnsi="Times New Roman" w:cs="Times New Roman"/>
          <w:sz w:val="20"/>
          <w:szCs w:val="30"/>
        </w:rPr>
        <w:t xml:space="preserve"> who have curves and wish to celebrate them with up to date fashion trends, to inspire them to succeed, and get a new lease on life.</w:t>
      </w:r>
    </w:p>
    <w:p w:rsidR="009C1866" w:rsidRPr="00810F4F" w:rsidRDefault="002A679A" w:rsidP="002A2F6E">
      <w:pPr>
        <w:widowControl w:val="0"/>
        <w:autoSpaceDE w:val="0"/>
        <w:autoSpaceDN w:val="0"/>
        <w:adjustRightInd w:val="0"/>
        <w:spacing w:line="480" w:lineRule="auto"/>
        <w:ind w:firstLine="720"/>
        <w:rPr>
          <w:rFonts w:ascii="Times New Roman" w:hAnsi="Times New Roman" w:cs="Arial"/>
          <w:sz w:val="20"/>
          <w:szCs w:val="26"/>
        </w:rPr>
      </w:pPr>
      <w:r w:rsidRPr="00A76DE0">
        <w:rPr>
          <w:rFonts w:ascii="Times New Roman" w:hAnsi="Times New Roman"/>
          <w:sz w:val="20"/>
        </w:rPr>
        <w:t xml:space="preserve">At Nicolette Primevère, we understand that today’s modern </w:t>
      </w:r>
      <w:r w:rsidR="00A76DE0" w:rsidRPr="00A76DE0">
        <w:rPr>
          <w:rFonts w:ascii="Times New Roman" w:hAnsi="Times New Roman"/>
          <w:sz w:val="20"/>
        </w:rPr>
        <w:t>woman</w:t>
      </w:r>
      <w:r w:rsidRPr="00A76DE0">
        <w:rPr>
          <w:rFonts w:ascii="Times New Roman" w:hAnsi="Times New Roman"/>
          <w:sz w:val="20"/>
        </w:rPr>
        <w:t xml:space="preserve"> is not the one walking down New York’s fashion runways.  She’s the </w:t>
      </w:r>
      <w:r w:rsidR="00A76DE0" w:rsidRPr="00A76DE0">
        <w:rPr>
          <w:rFonts w:ascii="Times New Roman" w:hAnsi="Times New Roman"/>
          <w:sz w:val="20"/>
        </w:rPr>
        <w:t>one</w:t>
      </w:r>
      <w:r w:rsidRPr="00A76DE0">
        <w:rPr>
          <w:rFonts w:ascii="Times New Roman" w:hAnsi="Times New Roman"/>
          <w:sz w:val="20"/>
        </w:rPr>
        <w:t xml:space="preserve"> who watches those stick thin </w:t>
      </w:r>
      <w:r w:rsidR="00A76DE0" w:rsidRPr="00A76DE0">
        <w:rPr>
          <w:rFonts w:ascii="Times New Roman" w:hAnsi="Times New Roman"/>
          <w:sz w:val="20"/>
        </w:rPr>
        <w:t>models</w:t>
      </w:r>
      <w:r w:rsidRPr="00A76DE0">
        <w:rPr>
          <w:rFonts w:ascii="Times New Roman" w:hAnsi="Times New Roman"/>
          <w:sz w:val="20"/>
        </w:rPr>
        <w:t xml:space="preserve"> and wishes that those clothes came in her size.  She’s the one who</w:t>
      </w:r>
      <w:r w:rsidR="007B696C">
        <w:rPr>
          <w:rFonts w:ascii="Times New Roman" w:hAnsi="Times New Roman"/>
          <w:sz w:val="20"/>
        </w:rPr>
        <w:t xml:space="preserve"> struggles to find clothing in which she feels confident and free</w:t>
      </w:r>
      <w:r w:rsidRPr="00A76DE0">
        <w:rPr>
          <w:rFonts w:ascii="Times New Roman" w:hAnsi="Times New Roman"/>
          <w:sz w:val="20"/>
        </w:rPr>
        <w:t xml:space="preserve">.   She’s the one </w:t>
      </w:r>
      <w:r w:rsidR="007B696C">
        <w:rPr>
          <w:rFonts w:ascii="Times New Roman" w:hAnsi="Times New Roman"/>
          <w:sz w:val="20"/>
        </w:rPr>
        <w:t>who</w:t>
      </w:r>
      <w:r w:rsidRPr="00A76DE0">
        <w:rPr>
          <w:rFonts w:ascii="Times New Roman" w:hAnsi="Times New Roman"/>
          <w:sz w:val="20"/>
        </w:rPr>
        <w:t xml:space="preserve"> doesn’t understand why nothing ever seems to work out in the department store.   According to a </w:t>
      </w:r>
      <w:proofErr w:type="spellStart"/>
      <w:r w:rsidRPr="00A76DE0">
        <w:rPr>
          <w:rFonts w:ascii="Times New Roman" w:hAnsi="Times New Roman"/>
          <w:sz w:val="20"/>
        </w:rPr>
        <w:t>SizeUSA</w:t>
      </w:r>
      <w:proofErr w:type="spellEnd"/>
      <w:r w:rsidRPr="00A76DE0">
        <w:rPr>
          <w:rFonts w:ascii="Times New Roman" w:hAnsi="Times New Roman"/>
          <w:sz w:val="20"/>
        </w:rPr>
        <w:t xml:space="preserve"> national survey, the average American woman is a size 14, which in our society is considered “Plus Si</w:t>
      </w:r>
      <w:r w:rsidR="00810F4F">
        <w:rPr>
          <w:rFonts w:ascii="Times New Roman" w:hAnsi="Times New Roman"/>
          <w:sz w:val="20"/>
        </w:rPr>
        <w:t>ze</w:t>
      </w:r>
      <w:r w:rsidR="00A355CE">
        <w:rPr>
          <w:rFonts w:ascii="Times New Roman" w:hAnsi="Times New Roman"/>
          <w:sz w:val="20"/>
        </w:rPr>
        <w:t>”</w:t>
      </w:r>
      <w:r w:rsidR="00A355CE" w:rsidRPr="00A355CE">
        <w:rPr>
          <w:rFonts w:ascii="Times New Roman" w:hAnsi="Times New Roman"/>
          <w:sz w:val="20"/>
          <w:vertAlign w:val="superscript"/>
        </w:rPr>
        <w:t>1</w:t>
      </w:r>
      <w:r w:rsidR="00A355CE">
        <w:rPr>
          <w:rFonts w:ascii="Times New Roman" w:hAnsi="Times New Roman"/>
          <w:sz w:val="20"/>
        </w:rPr>
        <w:t xml:space="preserve">. </w:t>
      </w:r>
      <w:r w:rsidRPr="00A76DE0">
        <w:rPr>
          <w:rFonts w:ascii="Times New Roman" w:hAnsi="Times New Roman" w:cs="Arial"/>
          <w:sz w:val="20"/>
          <w:szCs w:val="26"/>
        </w:rPr>
        <w:t xml:space="preserve">In 2006, the International Journal of Obesity stated “[being] </w:t>
      </w:r>
      <w:r w:rsidRPr="00A76DE0">
        <w:rPr>
          <w:rFonts w:ascii="Times New Roman" w:hAnsi="Times New Roman" w:cs="Times New Roman"/>
          <w:sz w:val="20"/>
          <w:szCs w:val="30"/>
        </w:rPr>
        <w:t>perceived overweight and the drive for weight</w:t>
      </w:r>
      <w:r w:rsidRPr="00A76DE0">
        <w:rPr>
          <w:rFonts w:ascii="Times New Roman" w:hAnsi="Times New Roman" w:cs="Arial"/>
          <w:sz w:val="20"/>
          <w:szCs w:val="26"/>
        </w:rPr>
        <w:t xml:space="preserve"> </w:t>
      </w:r>
      <w:r w:rsidRPr="00A76DE0">
        <w:rPr>
          <w:rFonts w:ascii="Times New Roman" w:hAnsi="Times New Roman" w:cs="Times New Roman"/>
          <w:sz w:val="20"/>
          <w:szCs w:val="30"/>
        </w:rPr>
        <w:t>control have often been characterized as irrational and</w:t>
      </w:r>
      <w:r w:rsidRPr="00A76DE0">
        <w:rPr>
          <w:rFonts w:ascii="Times New Roman" w:hAnsi="Times New Roman" w:cs="Arial"/>
          <w:sz w:val="20"/>
          <w:szCs w:val="26"/>
        </w:rPr>
        <w:t xml:space="preserve"> </w:t>
      </w:r>
      <w:r w:rsidRPr="00A76DE0">
        <w:rPr>
          <w:rFonts w:ascii="Times New Roman" w:hAnsi="Times New Roman" w:cs="Times New Roman"/>
          <w:sz w:val="20"/>
          <w:szCs w:val="30"/>
        </w:rPr>
        <w:t>hazardous, especially for young women, who are viewed as</w:t>
      </w:r>
      <w:r w:rsidRPr="00A76DE0">
        <w:rPr>
          <w:rFonts w:ascii="Times New Roman" w:hAnsi="Times New Roman" w:cs="Arial"/>
          <w:sz w:val="20"/>
          <w:szCs w:val="26"/>
        </w:rPr>
        <w:t xml:space="preserve"> </w:t>
      </w:r>
      <w:r w:rsidRPr="00A76DE0">
        <w:rPr>
          <w:rFonts w:ascii="Times New Roman" w:hAnsi="Times New Roman" w:cs="Times New Roman"/>
          <w:sz w:val="20"/>
          <w:szCs w:val="30"/>
        </w:rPr>
        <w:t>pursuing absurdly thin ideal weights and risking their</w:t>
      </w:r>
      <w:r w:rsidRPr="00A76DE0">
        <w:rPr>
          <w:rFonts w:ascii="Times New Roman" w:hAnsi="Times New Roman" w:cs="Arial"/>
          <w:sz w:val="20"/>
          <w:szCs w:val="26"/>
        </w:rPr>
        <w:t xml:space="preserve"> </w:t>
      </w:r>
      <w:r w:rsidR="00810F4F">
        <w:rPr>
          <w:rFonts w:ascii="Times New Roman" w:hAnsi="Times New Roman" w:cs="Times New Roman"/>
          <w:sz w:val="20"/>
          <w:szCs w:val="30"/>
        </w:rPr>
        <w:t>physical and mental health</w:t>
      </w:r>
      <w:r w:rsidRPr="00A76DE0">
        <w:rPr>
          <w:rFonts w:ascii="Times New Roman" w:hAnsi="Times New Roman" w:cs="Times New Roman"/>
          <w:sz w:val="20"/>
          <w:szCs w:val="30"/>
        </w:rPr>
        <w:t>”</w:t>
      </w:r>
      <w:r w:rsidR="002C36DE" w:rsidRPr="00987B62">
        <w:rPr>
          <w:rFonts w:ascii="Times New Roman" w:hAnsi="Times New Roman" w:cs="Times New Roman"/>
          <w:sz w:val="20"/>
          <w:szCs w:val="30"/>
          <w:vertAlign w:val="superscript"/>
        </w:rPr>
        <w:t>2</w:t>
      </w:r>
      <w:r w:rsidR="002C36DE">
        <w:rPr>
          <w:rFonts w:ascii="Times New Roman" w:hAnsi="Times New Roman" w:cs="Times New Roman"/>
          <w:sz w:val="20"/>
          <w:szCs w:val="30"/>
        </w:rPr>
        <w:t xml:space="preserve">.  </w:t>
      </w:r>
      <w:r w:rsidRPr="00A76DE0">
        <w:rPr>
          <w:rFonts w:ascii="Times New Roman" w:hAnsi="Times New Roman" w:cs="Times New Roman"/>
          <w:sz w:val="20"/>
          <w:szCs w:val="30"/>
        </w:rPr>
        <w:t>At Nicolette Primevère we want to discourage this dangerous train of thought and instead offer these</w:t>
      </w:r>
      <w:r w:rsidRPr="00A76DE0">
        <w:rPr>
          <w:rFonts w:ascii="Times New Roman" w:hAnsi="Times New Roman" w:cs="Times New Roman"/>
          <w:i/>
          <w:sz w:val="20"/>
          <w:szCs w:val="30"/>
        </w:rPr>
        <w:t xml:space="preserve"> normal</w:t>
      </w:r>
      <w:r w:rsidRPr="00A76DE0">
        <w:rPr>
          <w:rFonts w:ascii="Times New Roman" w:hAnsi="Times New Roman" w:cs="Times New Roman"/>
          <w:sz w:val="20"/>
          <w:szCs w:val="30"/>
        </w:rPr>
        <w:t xml:space="preserve"> </w:t>
      </w:r>
      <w:r w:rsidR="00A76DE0" w:rsidRPr="00A76DE0">
        <w:rPr>
          <w:rFonts w:ascii="Times New Roman" w:hAnsi="Times New Roman" w:cs="Times New Roman"/>
          <w:sz w:val="20"/>
          <w:szCs w:val="30"/>
        </w:rPr>
        <w:t xml:space="preserve">women </w:t>
      </w:r>
      <w:r w:rsidRPr="00A76DE0">
        <w:rPr>
          <w:rFonts w:ascii="Times New Roman" w:hAnsi="Times New Roman" w:cs="Times New Roman"/>
          <w:sz w:val="20"/>
          <w:szCs w:val="30"/>
        </w:rPr>
        <w:t xml:space="preserve">the chance to wear </w:t>
      </w:r>
      <w:r w:rsidR="00A301BB">
        <w:rPr>
          <w:rFonts w:ascii="Times New Roman" w:hAnsi="Times New Roman" w:cs="Times New Roman"/>
          <w:sz w:val="20"/>
          <w:szCs w:val="30"/>
        </w:rPr>
        <w:t>something that is fashion forward, similar to</w:t>
      </w:r>
      <w:r w:rsidRPr="00A76DE0">
        <w:rPr>
          <w:rFonts w:ascii="Times New Roman" w:hAnsi="Times New Roman" w:cs="Times New Roman"/>
          <w:sz w:val="20"/>
          <w:szCs w:val="30"/>
        </w:rPr>
        <w:t xml:space="preserve"> what they see on the runway, and find it in a store near where they live and one that they recognize; Target Inc. </w:t>
      </w:r>
    </w:p>
    <w:p w:rsidR="00A355CE" w:rsidRDefault="00682441" w:rsidP="00A301BB">
      <w:pPr>
        <w:widowControl w:val="0"/>
        <w:autoSpaceDE w:val="0"/>
        <w:autoSpaceDN w:val="0"/>
        <w:adjustRightInd w:val="0"/>
        <w:spacing w:line="480" w:lineRule="auto"/>
        <w:ind w:firstLine="720"/>
        <w:rPr>
          <w:rFonts w:ascii="Times New Roman" w:hAnsi="Times New Roman" w:cs="Times New Roman"/>
          <w:sz w:val="20"/>
          <w:szCs w:val="30"/>
        </w:rPr>
      </w:pPr>
      <w:r>
        <w:rPr>
          <w:rFonts w:ascii="Times New Roman" w:hAnsi="Times New Roman" w:cs="Times New Roman"/>
          <w:sz w:val="20"/>
          <w:szCs w:val="30"/>
        </w:rPr>
        <w:t xml:space="preserve">Target currently has a </w:t>
      </w:r>
      <w:r w:rsidR="00603ACF">
        <w:rPr>
          <w:rFonts w:ascii="Times New Roman" w:hAnsi="Times New Roman" w:cs="Times New Roman"/>
          <w:sz w:val="20"/>
          <w:szCs w:val="30"/>
        </w:rPr>
        <w:t>plus sized options, but has ignored the fashion forward trends that plus sized women would like to wear.  Target</w:t>
      </w:r>
      <w:r w:rsidR="007B696C">
        <w:rPr>
          <w:rFonts w:ascii="Times New Roman" w:hAnsi="Times New Roman" w:cs="Times New Roman"/>
          <w:sz w:val="20"/>
          <w:szCs w:val="30"/>
        </w:rPr>
        <w:t>,</w:t>
      </w:r>
      <w:r w:rsidR="00603ACF">
        <w:rPr>
          <w:rFonts w:ascii="Times New Roman" w:hAnsi="Times New Roman" w:cs="Times New Roman"/>
          <w:sz w:val="20"/>
          <w:szCs w:val="30"/>
        </w:rPr>
        <w:t xml:space="preserve"> instead</w:t>
      </w:r>
      <w:r w:rsidR="007B696C">
        <w:rPr>
          <w:rFonts w:ascii="Times New Roman" w:hAnsi="Times New Roman" w:cs="Times New Roman"/>
          <w:sz w:val="20"/>
          <w:szCs w:val="30"/>
        </w:rPr>
        <w:t>,</w:t>
      </w:r>
      <w:r w:rsidR="00603ACF">
        <w:rPr>
          <w:rFonts w:ascii="Times New Roman" w:hAnsi="Times New Roman" w:cs="Times New Roman"/>
          <w:sz w:val="20"/>
          <w:szCs w:val="30"/>
        </w:rPr>
        <w:t xml:space="preserve"> focuses on incorporating outside designers in their </w:t>
      </w:r>
      <w:proofErr w:type="gramStart"/>
      <w:r w:rsidR="00603ACF">
        <w:rPr>
          <w:rFonts w:ascii="Times New Roman" w:hAnsi="Times New Roman" w:cs="Times New Roman"/>
          <w:sz w:val="20"/>
          <w:szCs w:val="30"/>
        </w:rPr>
        <w:t>juniors</w:t>
      </w:r>
      <w:proofErr w:type="gramEnd"/>
      <w:r w:rsidR="00603ACF">
        <w:rPr>
          <w:rFonts w:ascii="Times New Roman" w:hAnsi="Times New Roman" w:cs="Times New Roman"/>
          <w:sz w:val="20"/>
          <w:szCs w:val="30"/>
        </w:rPr>
        <w:t xml:space="preserve"> section seasonally.  The market for plus sized young women is growing every year in America, and their needs are not being met.  The market has not yet started catering to this large customer base.  Having the brand sold at Target puts </w:t>
      </w:r>
      <w:r w:rsidR="005B154C">
        <w:rPr>
          <w:rFonts w:ascii="Times New Roman" w:hAnsi="Times New Roman"/>
          <w:sz w:val="20"/>
        </w:rPr>
        <w:t xml:space="preserve">Nicolette Primevère </w:t>
      </w:r>
      <w:r w:rsidR="00603ACF">
        <w:rPr>
          <w:rFonts w:ascii="Times New Roman" w:hAnsi="Times New Roman" w:cs="Times New Roman"/>
          <w:sz w:val="20"/>
          <w:szCs w:val="30"/>
        </w:rPr>
        <w:t xml:space="preserve">right under the nose of our target market, </w:t>
      </w:r>
      <w:r w:rsidR="005B154C">
        <w:rPr>
          <w:rFonts w:ascii="Times New Roman" w:hAnsi="Times New Roman" w:cs="Times New Roman"/>
          <w:sz w:val="20"/>
          <w:szCs w:val="30"/>
        </w:rPr>
        <w:t>and it</w:t>
      </w:r>
      <w:r w:rsidR="00FA2F2F">
        <w:rPr>
          <w:rFonts w:ascii="Times New Roman" w:hAnsi="Times New Roman" w:cs="Times New Roman"/>
          <w:sz w:val="20"/>
          <w:szCs w:val="30"/>
        </w:rPr>
        <w:t xml:space="preserve"> will be in the same price points as some of the “designer” brands at Target.  The brand </w:t>
      </w:r>
      <w:r w:rsidR="001A73ED">
        <w:rPr>
          <w:rFonts w:ascii="Times New Roman" w:hAnsi="Times New Roman" w:cs="Times New Roman"/>
          <w:sz w:val="20"/>
          <w:szCs w:val="30"/>
        </w:rPr>
        <w:t>will be updated seasonally</w:t>
      </w:r>
      <w:r w:rsidR="00A301BB">
        <w:rPr>
          <w:rFonts w:ascii="Times New Roman" w:hAnsi="Times New Roman" w:cs="Times New Roman"/>
          <w:sz w:val="20"/>
          <w:szCs w:val="30"/>
        </w:rPr>
        <w:t>, in sizes fourteen to twenty-eight</w:t>
      </w:r>
      <w:r w:rsidR="001A73ED">
        <w:rPr>
          <w:rFonts w:ascii="Times New Roman" w:hAnsi="Times New Roman" w:cs="Times New Roman"/>
          <w:sz w:val="20"/>
          <w:szCs w:val="30"/>
        </w:rPr>
        <w:t xml:space="preserve">, and will have the latest silhouettes and trends </w:t>
      </w:r>
      <w:r w:rsidR="007B696C">
        <w:rPr>
          <w:rFonts w:ascii="Times New Roman" w:hAnsi="Times New Roman" w:cs="Times New Roman"/>
          <w:sz w:val="20"/>
          <w:szCs w:val="30"/>
        </w:rPr>
        <w:t>available.  For this Fall 2012</w:t>
      </w:r>
      <w:r w:rsidR="001A73ED">
        <w:rPr>
          <w:rFonts w:ascii="Times New Roman" w:hAnsi="Times New Roman" w:cs="Times New Roman"/>
          <w:sz w:val="20"/>
          <w:szCs w:val="30"/>
        </w:rPr>
        <w:t xml:space="preserve"> collection the trends will include, Aviation Theme</w:t>
      </w:r>
      <w:r w:rsidR="007B696C">
        <w:rPr>
          <w:rFonts w:ascii="Times New Roman" w:hAnsi="Times New Roman" w:cs="Times New Roman"/>
          <w:sz w:val="20"/>
          <w:szCs w:val="30"/>
        </w:rPr>
        <w:t>s, Lace, Military Themes, Classic City</w:t>
      </w:r>
      <w:r w:rsidR="00E90F9A">
        <w:rPr>
          <w:rFonts w:ascii="Times New Roman" w:hAnsi="Times New Roman" w:cs="Times New Roman"/>
          <w:sz w:val="20"/>
          <w:szCs w:val="30"/>
        </w:rPr>
        <w:t xml:space="preserve"> Girl, Chic</w:t>
      </w:r>
      <w:r w:rsidR="007B696C">
        <w:rPr>
          <w:rFonts w:ascii="Times New Roman" w:hAnsi="Times New Roman" w:cs="Times New Roman"/>
          <w:sz w:val="20"/>
          <w:szCs w:val="30"/>
        </w:rPr>
        <w:t xml:space="preserve"> Office apparel</w:t>
      </w:r>
      <w:r w:rsidR="00470086">
        <w:rPr>
          <w:rFonts w:ascii="Times New Roman" w:hAnsi="Times New Roman" w:cs="Times New Roman"/>
          <w:sz w:val="20"/>
          <w:szCs w:val="30"/>
        </w:rPr>
        <w:t xml:space="preserve">, </w:t>
      </w:r>
      <w:r w:rsidR="001A73ED">
        <w:rPr>
          <w:rFonts w:ascii="Times New Roman" w:hAnsi="Times New Roman" w:cs="Times New Roman"/>
          <w:sz w:val="20"/>
          <w:szCs w:val="30"/>
        </w:rPr>
        <w:t>and 1980’s</w:t>
      </w:r>
      <w:r w:rsidR="007B696C">
        <w:rPr>
          <w:rFonts w:ascii="Times New Roman" w:hAnsi="Times New Roman" w:cs="Times New Roman"/>
          <w:sz w:val="20"/>
          <w:szCs w:val="30"/>
        </w:rPr>
        <w:t xml:space="preserve"> inspired</w:t>
      </w:r>
      <w:r w:rsidR="001A73ED">
        <w:rPr>
          <w:rFonts w:ascii="Times New Roman" w:hAnsi="Times New Roman" w:cs="Times New Roman"/>
          <w:sz w:val="20"/>
          <w:szCs w:val="30"/>
        </w:rPr>
        <w:t xml:space="preserve"> Cutout clothing.  </w:t>
      </w:r>
    </w:p>
    <w:p w:rsidR="002C36DE" w:rsidRDefault="00A355CE" w:rsidP="002C36DE">
      <w:pPr>
        <w:widowControl w:val="0"/>
        <w:pBdr>
          <w:top w:val="single" w:sz="4" w:space="1" w:color="D9D9D9" w:themeColor="background1" w:themeShade="D9"/>
        </w:pBdr>
        <w:autoSpaceDE w:val="0"/>
        <w:autoSpaceDN w:val="0"/>
        <w:adjustRightInd w:val="0"/>
        <w:spacing w:line="480" w:lineRule="auto"/>
        <w:ind w:firstLine="720"/>
        <w:rPr>
          <w:rFonts w:ascii="Times New Roman" w:hAnsi="Times New Roman" w:cs="Arial"/>
          <w:sz w:val="20"/>
          <w:szCs w:val="32"/>
        </w:rPr>
      </w:pPr>
      <w:proofErr w:type="gramStart"/>
      <w:r w:rsidRPr="002C36DE">
        <w:rPr>
          <w:rFonts w:ascii="Times New Roman" w:hAnsi="Times New Roman" w:cs="Times New Roman"/>
          <w:sz w:val="20"/>
          <w:szCs w:val="30"/>
          <w:vertAlign w:val="superscript"/>
        </w:rPr>
        <w:t xml:space="preserve">1 </w:t>
      </w:r>
      <w:r>
        <w:rPr>
          <w:rFonts w:ascii="Times New Roman" w:hAnsi="Times New Roman" w:cs="Arial"/>
          <w:sz w:val="20"/>
          <w:szCs w:val="32"/>
        </w:rPr>
        <w:t>Zernike, K. (March 1, 2004).</w:t>
      </w:r>
      <w:proofErr w:type="gramEnd"/>
      <w:r>
        <w:rPr>
          <w:rFonts w:ascii="Times New Roman" w:hAnsi="Times New Roman" w:cs="Arial"/>
          <w:sz w:val="20"/>
          <w:szCs w:val="32"/>
        </w:rPr>
        <w:t xml:space="preserve"> </w:t>
      </w:r>
    </w:p>
    <w:p w:rsidR="00AB398F" w:rsidRDefault="002C36DE" w:rsidP="00A355CE">
      <w:pPr>
        <w:widowControl w:val="0"/>
        <w:autoSpaceDE w:val="0"/>
        <w:autoSpaceDN w:val="0"/>
        <w:adjustRightInd w:val="0"/>
        <w:spacing w:line="480" w:lineRule="auto"/>
        <w:ind w:firstLine="720"/>
        <w:rPr>
          <w:rFonts w:ascii="Times New Roman" w:hAnsi="Times New Roman" w:cs="Times New Roman"/>
          <w:sz w:val="20"/>
          <w:szCs w:val="30"/>
        </w:rPr>
      </w:pPr>
      <w:r w:rsidRPr="002C36DE">
        <w:rPr>
          <w:rFonts w:ascii="Times New Roman" w:hAnsi="Times New Roman" w:cs="Times New Roman"/>
          <w:sz w:val="20"/>
          <w:szCs w:val="30"/>
          <w:vertAlign w:val="superscript"/>
        </w:rPr>
        <w:t>2</w:t>
      </w:r>
      <w:r>
        <w:rPr>
          <w:rFonts w:ascii="Times New Roman" w:hAnsi="Times New Roman" w:cs="Times New Roman"/>
          <w:sz w:val="20"/>
          <w:szCs w:val="30"/>
        </w:rPr>
        <w:t xml:space="preserve"> </w:t>
      </w:r>
      <w:proofErr w:type="spellStart"/>
      <w:r>
        <w:rPr>
          <w:rFonts w:ascii="Times New Roman" w:hAnsi="Times New Roman" w:cs="Arial"/>
          <w:sz w:val="20"/>
          <w:szCs w:val="26"/>
        </w:rPr>
        <w:t>Haase</w:t>
      </w:r>
      <w:proofErr w:type="spellEnd"/>
      <w:r>
        <w:rPr>
          <w:rFonts w:ascii="Times New Roman" w:hAnsi="Times New Roman" w:cs="Arial"/>
          <w:sz w:val="20"/>
          <w:szCs w:val="26"/>
        </w:rPr>
        <w:t xml:space="preserve">, Steptoe, &amp; Wardle, p. 645 </w:t>
      </w:r>
    </w:p>
    <w:p w:rsidR="00CE3450" w:rsidRDefault="00AB398F" w:rsidP="00810F4F">
      <w:pPr>
        <w:widowControl w:val="0"/>
        <w:autoSpaceDE w:val="0"/>
        <w:autoSpaceDN w:val="0"/>
        <w:adjustRightInd w:val="0"/>
        <w:spacing w:line="480" w:lineRule="auto"/>
        <w:ind w:firstLine="720"/>
        <w:rPr>
          <w:rFonts w:ascii="Times New Roman" w:hAnsi="Times New Roman" w:cs="Times New Roman"/>
          <w:sz w:val="20"/>
          <w:szCs w:val="30"/>
        </w:rPr>
      </w:pPr>
      <w:r>
        <w:rPr>
          <w:rFonts w:ascii="Times New Roman" w:hAnsi="Times New Roman" w:cs="Times New Roman"/>
          <w:sz w:val="20"/>
          <w:szCs w:val="30"/>
        </w:rPr>
        <w:t xml:space="preserve">One of Nicolette </w:t>
      </w:r>
      <w:proofErr w:type="spellStart"/>
      <w:r>
        <w:rPr>
          <w:rFonts w:ascii="Times New Roman" w:hAnsi="Times New Roman" w:cs="Times New Roman"/>
          <w:sz w:val="20"/>
          <w:szCs w:val="30"/>
        </w:rPr>
        <w:t>Primevère’s</w:t>
      </w:r>
      <w:proofErr w:type="spellEnd"/>
      <w:r>
        <w:rPr>
          <w:rFonts w:ascii="Times New Roman" w:hAnsi="Times New Roman" w:cs="Times New Roman"/>
          <w:sz w:val="20"/>
          <w:szCs w:val="30"/>
        </w:rPr>
        <w:t xml:space="preserve"> competitive </w:t>
      </w:r>
      <w:r w:rsidR="006E5E28">
        <w:rPr>
          <w:rFonts w:ascii="Times New Roman" w:hAnsi="Times New Roman" w:cs="Times New Roman"/>
          <w:sz w:val="20"/>
          <w:szCs w:val="30"/>
        </w:rPr>
        <w:t>advantages</w:t>
      </w:r>
      <w:r>
        <w:rPr>
          <w:rFonts w:ascii="Times New Roman" w:hAnsi="Times New Roman" w:cs="Times New Roman"/>
          <w:sz w:val="20"/>
          <w:szCs w:val="30"/>
        </w:rPr>
        <w:t xml:space="preserve"> is that fashion forward clothing marketed toward plus </w:t>
      </w:r>
      <w:r w:rsidR="006E5E28">
        <w:rPr>
          <w:rFonts w:ascii="Times New Roman" w:hAnsi="Times New Roman" w:cs="Times New Roman"/>
          <w:sz w:val="20"/>
          <w:szCs w:val="30"/>
        </w:rPr>
        <w:t>sized young women are</w:t>
      </w:r>
      <w:r>
        <w:rPr>
          <w:rFonts w:ascii="Times New Roman" w:hAnsi="Times New Roman" w:cs="Times New Roman"/>
          <w:sz w:val="20"/>
          <w:szCs w:val="30"/>
        </w:rPr>
        <w:t xml:space="preserve"> not found in brick and mortar stores. </w:t>
      </w:r>
      <w:r w:rsidR="00CC3884">
        <w:rPr>
          <w:rFonts w:ascii="Times New Roman" w:hAnsi="Times New Roman" w:cs="Times New Roman"/>
          <w:sz w:val="20"/>
          <w:szCs w:val="30"/>
        </w:rPr>
        <w:t xml:space="preserve"> There are some competitors online, and though the online market is growing, many women prefer to try on the</w:t>
      </w:r>
      <w:r w:rsidR="00072C7B">
        <w:rPr>
          <w:rFonts w:ascii="Times New Roman" w:hAnsi="Times New Roman" w:cs="Times New Roman"/>
          <w:sz w:val="20"/>
          <w:szCs w:val="30"/>
        </w:rPr>
        <w:t>ir clothing before purchasing</w:t>
      </w:r>
      <w:r w:rsidR="00CC3884">
        <w:rPr>
          <w:rFonts w:ascii="Times New Roman" w:hAnsi="Times New Roman" w:cs="Times New Roman"/>
          <w:sz w:val="20"/>
          <w:szCs w:val="30"/>
        </w:rPr>
        <w:t xml:space="preserve">.  If the line is sold in Target stores, then there will also be availability online through their store, to capture online shoppers. </w:t>
      </w:r>
      <w:r w:rsidR="00246036">
        <w:rPr>
          <w:rFonts w:ascii="Times New Roman" w:hAnsi="Times New Roman" w:cs="Times New Roman"/>
          <w:sz w:val="20"/>
          <w:szCs w:val="30"/>
        </w:rPr>
        <w:t xml:space="preserve"> One of our weaknesses is that many women have psychological barriers, and do not wish to be considered plus sized, making them wear clothing that is too small for them.  Nicolette Primevère hopes to diminish this fear, by giving the women something that they are proud to wear, even it if is a size 16.  </w:t>
      </w:r>
      <w:r w:rsidR="009E42E2">
        <w:rPr>
          <w:rFonts w:ascii="Times New Roman" w:hAnsi="Times New Roman" w:cs="Times New Roman"/>
          <w:sz w:val="20"/>
          <w:szCs w:val="30"/>
        </w:rPr>
        <w:t>Our price points will also be appeali</w:t>
      </w:r>
      <w:r w:rsidR="00D61D19">
        <w:rPr>
          <w:rFonts w:ascii="Times New Roman" w:hAnsi="Times New Roman" w:cs="Times New Roman"/>
          <w:sz w:val="20"/>
          <w:szCs w:val="30"/>
        </w:rPr>
        <w:t>ng to our customers.  Our</w:t>
      </w:r>
      <w:r w:rsidR="009E42E2">
        <w:rPr>
          <w:rFonts w:ascii="Times New Roman" w:hAnsi="Times New Roman" w:cs="Times New Roman"/>
          <w:sz w:val="20"/>
          <w:szCs w:val="30"/>
        </w:rPr>
        <w:t xml:space="preserve"> Lace inset top will only be $29.99.  Women will love this top because it can be paired with their favorite jeans, or skirt and can be dressed up or down.  In this economy, versatility is key when dressing the modern plus size young women.  They do not want to buy items that will only be in style for a few months, they want something that can be paired with many different things that they already have in their closet.  </w:t>
      </w:r>
      <w:r w:rsidR="00A26B15">
        <w:rPr>
          <w:rFonts w:ascii="Times New Roman" w:hAnsi="Times New Roman" w:cs="Times New Roman"/>
          <w:sz w:val="20"/>
          <w:szCs w:val="30"/>
        </w:rPr>
        <w:t xml:space="preserve"> Our Military</w:t>
      </w:r>
      <w:r w:rsidR="00B62A05">
        <w:rPr>
          <w:rFonts w:ascii="Times New Roman" w:hAnsi="Times New Roman" w:cs="Times New Roman"/>
          <w:sz w:val="20"/>
          <w:szCs w:val="30"/>
        </w:rPr>
        <w:t xml:space="preserve"> double-breasted coat is only $8</w:t>
      </w:r>
      <w:r w:rsidR="00A26B15">
        <w:rPr>
          <w:rFonts w:ascii="Times New Roman" w:hAnsi="Times New Roman" w:cs="Times New Roman"/>
          <w:sz w:val="20"/>
          <w:szCs w:val="30"/>
        </w:rPr>
        <w:t xml:space="preserve">9.99 but </w:t>
      </w:r>
      <w:proofErr w:type="gramStart"/>
      <w:r w:rsidR="00A26B15">
        <w:rPr>
          <w:rFonts w:ascii="Times New Roman" w:hAnsi="Times New Roman" w:cs="Times New Roman"/>
          <w:sz w:val="20"/>
          <w:szCs w:val="30"/>
        </w:rPr>
        <w:t>is guaranteed to be worn</w:t>
      </w:r>
      <w:proofErr w:type="gramEnd"/>
      <w:r w:rsidR="00A26B15">
        <w:rPr>
          <w:rFonts w:ascii="Times New Roman" w:hAnsi="Times New Roman" w:cs="Times New Roman"/>
          <w:sz w:val="20"/>
          <w:szCs w:val="30"/>
        </w:rPr>
        <w:t xml:space="preserve"> for many years to come. </w:t>
      </w:r>
      <w:r w:rsidR="00470086">
        <w:rPr>
          <w:rFonts w:ascii="Times New Roman" w:hAnsi="Times New Roman" w:cs="Times New Roman"/>
          <w:sz w:val="20"/>
          <w:szCs w:val="30"/>
        </w:rPr>
        <w:t xml:space="preserve"> The 1980’s inspired cutout little-black-party-dress is definitely still g</w:t>
      </w:r>
      <w:r w:rsidR="00F86900">
        <w:rPr>
          <w:rFonts w:ascii="Times New Roman" w:hAnsi="Times New Roman" w:cs="Times New Roman"/>
          <w:sz w:val="20"/>
          <w:szCs w:val="30"/>
        </w:rPr>
        <w:t>oing to be in style through 2013</w:t>
      </w:r>
      <w:r w:rsidR="00470086">
        <w:rPr>
          <w:rFonts w:ascii="Times New Roman" w:hAnsi="Times New Roman" w:cs="Times New Roman"/>
          <w:sz w:val="20"/>
          <w:szCs w:val="30"/>
        </w:rPr>
        <w:t>.</w:t>
      </w:r>
      <w:r w:rsidR="00DA6964">
        <w:rPr>
          <w:rFonts w:ascii="Times New Roman" w:hAnsi="Times New Roman" w:cs="Times New Roman"/>
          <w:sz w:val="20"/>
          <w:szCs w:val="30"/>
        </w:rPr>
        <w:t xml:space="preserve">  Another trend that will be rep</w:t>
      </w:r>
      <w:r w:rsidR="00E90F9A">
        <w:rPr>
          <w:rFonts w:ascii="Times New Roman" w:hAnsi="Times New Roman" w:cs="Times New Roman"/>
          <w:sz w:val="20"/>
          <w:szCs w:val="30"/>
        </w:rPr>
        <w:t>resented in the line is a chic</w:t>
      </w:r>
      <w:r w:rsidR="00DA6964">
        <w:rPr>
          <w:rFonts w:ascii="Times New Roman" w:hAnsi="Times New Roman" w:cs="Times New Roman"/>
          <w:sz w:val="20"/>
          <w:szCs w:val="30"/>
        </w:rPr>
        <w:t xml:space="preserve"> office look that will include a silk blouse, pencil skirt, and cropped jacket. This entire ensemble will cost $29.99 for the top, $39.99 for the skirt, and $39.99 for the jacket. Each of these items can be mixed and matched with other items in the Target store, and also pieces they have in their own closet. Our faux fur/faux leather Aviator jack</w:t>
      </w:r>
      <w:r w:rsidR="00BE5EA5">
        <w:rPr>
          <w:rFonts w:ascii="Times New Roman" w:hAnsi="Times New Roman" w:cs="Times New Roman"/>
          <w:sz w:val="20"/>
          <w:szCs w:val="30"/>
        </w:rPr>
        <w:t>et will only be $69.99.  The 195</w:t>
      </w:r>
      <w:r w:rsidR="00DA6964">
        <w:rPr>
          <w:rFonts w:ascii="Times New Roman" w:hAnsi="Times New Roman" w:cs="Times New Roman"/>
          <w:sz w:val="20"/>
          <w:szCs w:val="30"/>
        </w:rPr>
        <w:t xml:space="preserve">0’s </w:t>
      </w:r>
      <w:r w:rsidR="001A19E7">
        <w:rPr>
          <w:rFonts w:ascii="Times New Roman" w:hAnsi="Times New Roman" w:cs="Times New Roman"/>
          <w:sz w:val="20"/>
          <w:szCs w:val="30"/>
        </w:rPr>
        <w:t xml:space="preserve">evening party dress, will flatter curvy silhouettes, and will be a classic that will last for years, for only $49.99.  These price points will be achievable because of the mass quantity that will be ordered from the suppliers, and will be </w:t>
      </w:r>
      <w:r w:rsidR="00C41D8C">
        <w:rPr>
          <w:rFonts w:ascii="Times New Roman" w:hAnsi="Times New Roman" w:cs="Times New Roman"/>
          <w:sz w:val="20"/>
          <w:szCs w:val="30"/>
        </w:rPr>
        <w:t xml:space="preserve">similar to price points that Target already has in their store for the designer lines in the junior section. </w:t>
      </w:r>
    </w:p>
    <w:p w:rsidR="002A679A" w:rsidRDefault="00CE3450" w:rsidP="00810F4F">
      <w:pPr>
        <w:widowControl w:val="0"/>
        <w:autoSpaceDE w:val="0"/>
        <w:autoSpaceDN w:val="0"/>
        <w:adjustRightInd w:val="0"/>
        <w:spacing w:line="480" w:lineRule="auto"/>
        <w:ind w:firstLine="720"/>
        <w:rPr>
          <w:rFonts w:ascii="Times New Roman" w:hAnsi="Times New Roman" w:cs="Times New Roman"/>
          <w:sz w:val="20"/>
          <w:szCs w:val="30"/>
        </w:rPr>
      </w:pPr>
      <w:r>
        <w:rPr>
          <w:rFonts w:ascii="Times New Roman" w:hAnsi="Times New Roman" w:cs="Times New Roman"/>
          <w:sz w:val="20"/>
          <w:szCs w:val="30"/>
        </w:rPr>
        <w:t xml:space="preserve">Nicolette Primevère has the staying power of many of the most common brands in Target stores, and the affordability is sure to bring more customers back every season.  This young plus sized market needs this brand to be available to them because they have been ignored. </w:t>
      </w:r>
      <w:r w:rsidR="00632B2A">
        <w:rPr>
          <w:rFonts w:ascii="Times New Roman" w:hAnsi="Times New Roman" w:cs="Times New Roman"/>
          <w:sz w:val="20"/>
          <w:szCs w:val="30"/>
        </w:rPr>
        <w:t xml:space="preserve"> Because this market is so starved for a fashion forward plus sized brand, Nicolette Primevère will be an immediate success. </w:t>
      </w:r>
    </w:p>
    <w:p w:rsidR="006B4F3F" w:rsidRPr="002A679A" w:rsidRDefault="006B4F3F" w:rsidP="00810F4F">
      <w:pPr>
        <w:widowControl w:val="0"/>
        <w:autoSpaceDE w:val="0"/>
        <w:autoSpaceDN w:val="0"/>
        <w:adjustRightInd w:val="0"/>
        <w:spacing w:line="480" w:lineRule="auto"/>
        <w:ind w:firstLine="720"/>
        <w:rPr>
          <w:rFonts w:ascii="Times New Roman" w:hAnsi="Times New Roman" w:cs="Times New Roman"/>
          <w:sz w:val="20"/>
          <w:szCs w:val="30"/>
        </w:rPr>
      </w:pPr>
    </w:p>
    <w:p w:rsidR="009665A8" w:rsidRPr="00573A52" w:rsidRDefault="00573A52" w:rsidP="00573A52">
      <w:pPr>
        <w:widowControl w:val="0"/>
        <w:autoSpaceDE w:val="0"/>
        <w:autoSpaceDN w:val="0"/>
        <w:adjustRightInd w:val="0"/>
        <w:spacing w:line="480" w:lineRule="auto"/>
        <w:jc w:val="center"/>
        <w:rPr>
          <w:rFonts w:ascii="Times New Roman" w:hAnsi="Times New Roman" w:cs="Arial"/>
          <w:sz w:val="20"/>
          <w:szCs w:val="26"/>
          <w:u w:val="single"/>
        </w:rPr>
      </w:pPr>
      <w:r>
        <w:rPr>
          <w:rFonts w:ascii="Times New Roman" w:hAnsi="Times New Roman" w:cs="Arial"/>
          <w:sz w:val="20"/>
          <w:szCs w:val="26"/>
        </w:rPr>
        <w:br w:type="page"/>
      </w:r>
      <w:r w:rsidR="009665A8" w:rsidRPr="00573A52">
        <w:rPr>
          <w:rFonts w:ascii="Times New Roman" w:hAnsi="Times New Roman" w:cs="Arial"/>
          <w:sz w:val="20"/>
          <w:szCs w:val="26"/>
          <w:u w:val="single"/>
        </w:rPr>
        <w:t>Bibliography</w:t>
      </w:r>
    </w:p>
    <w:p w:rsidR="009665A8" w:rsidRPr="00F45BC6" w:rsidRDefault="009665A8" w:rsidP="00573A52">
      <w:pPr>
        <w:widowControl w:val="0"/>
        <w:autoSpaceDE w:val="0"/>
        <w:autoSpaceDN w:val="0"/>
        <w:adjustRightInd w:val="0"/>
        <w:ind w:left="720" w:hanging="720"/>
        <w:rPr>
          <w:rFonts w:ascii="Times New Roman" w:hAnsi="Times New Roman" w:cs="Arial"/>
          <w:sz w:val="20"/>
          <w:szCs w:val="26"/>
        </w:rPr>
      </w:pPr>
      <w:proofErr w:type="spellStart"/>
      <w:r w:rsidRPr="00F45BC6">
        <w:rPr>
          <w:rFonts w:ascii="Times New Roman" w:hAnsi="Times New Roman" w:cs="Arial"/>
          <w:sz w:val="20"/>
          <w:szCs w:val="26"/>
        </w:rPr>
        <w:t>Haase</w:t>
      </w:r>
      <w:proofErr w:type="spellEnd"/>
      <w:r w:rsidRPr="00F45BC6">
        <w:rPr>
          <w:rFonts w:ascii="Times New Roman" w:hAnsi="Times New Roman" w:cs="Arial"/>
          <w:sz w:val="20"/>
          <w:szCs w:val="26"/>
        </w:rPr>
        <w:t xml:space="preserve">, A. M., Steptoe, A., Wardle, J. (April, 2006). </w:t>
      </w:r>
      <w:r w:rsidRPr="00F45BC6">
        <w:rPr>
          <w:rFonts w:ascii="Times New Roman" w:hAnsi="Times New Roman" w:cs="Times New Roman"/>
          <w:sz w:val="20"/>
          <w:szCs w:val="30"/>
        </w:rPr>
        <w:t xml:space="preserve">Body image and weight control in young adults: international comparisons in university students from 22 countries. </w:t>
      </w:r>
      <w:r w:rsidRPr="00F45BC6">
        <w:rPr>
          <w:rFonts w:ascii="Times New Roman" w:hAnsi="Times New Roman" w:cs="Times New Roman"/>
          <w:i/>
          <w:sz w:val="20"/>
          <w:szCs w:val="30"/>
        </w:rPr>
        <w:t>International Journal of Obesity</w:t>
      </w:r>
      <w:r w:rsidRPr="00F45BC6">
        <w:rPr>
          <w:rFonts w:ascii="Times New Roman" w:hAnsi="Times New Roman" w:cs="Times New Roman"/>
          <w:sz w:val="20"/>
          <w:szCs w:val="30"/>
        </w:rPr>
        <w:t>, Vol. 30 Issue 4, p644-651.</w:t>
      </w:r>
    </w:p>
    <w:p w:rsidR="003E342E" w:rsidRDefault="003E342E" w:rsidP="00810F4F">
      <w:pPr>
        <w:widowControl w:val="0"/>
        <w:autoSpaceDE w:val="0"/>
        <w:autoSpaceDN w:val="0"/>
        <w:adjustRightInd w:val="0"/>
        <w:spacing w:line="480" w:lineRule="auto"/>
        <w:rPr>
          <w:rFonts w:ascii="Times New Roman" w:hAnsi="Times New Roman" w:cs="Arial"/>
          <w:sz w:val="20"/>
          <w:szCs w:val="26"/>
        </w:rPr>
      </w:pPr>
    </w:p>
    <w:p w:rsidR="003E342E" w:rsidRDefault="003E342E" w:rsidP="003E342E">
      <w:pPr>
        <w:rPr>
          <w:rFonts w:ascii="Times New Roman" w:hAnsi="Times New Roman" w:cs="Arial"/>
          <w:sz w:val="20"/>
          <w:szCs w:val="32"/>
        </w:rPr>
      </w:pPr>
      <w:r>
        <w:rPr>
          <w:rFonts w:ascii="Times New Roman" w:hAnsi="Times New Roman" w:cs="Arial"/>
          <w:sz w:val="20"/>
          <w:szCs w:val="32"/>
        </w:rPr>
        <w:t xml:space="preserve">Zernike, K. (March 1, 2004). </w:t>
      </w:r>
      <w:proofErr w:type="gramStart"/>
      <w:r w:rsidRPr="00735668">
        <w:rPr>
          <w:rFonts w:ascii="Times New Roman" w:hAnsi="Times New Roman" w:cs="Arial"/>
          <w:sz w:val="20"/>
          <w:szCs w:val="26"/>
        </w:rPr>
        <w:t>Signs of Expansion From Head to Toe</w:t>
      </w:r>
      <w:r>
        <w:rPr>
          <w:rFonts w:ascii="Times New Roman" w:hAnsi="Times New Roman" w:cs="Arial"/>
          <w:sz w:val="20"/>
          <w:szCs w:val="26"/>
        </w:rPr>
        <w:t>.</w:t>
      </w:r>
      <w:proofErr w:type="gramEnd"/>
      <w:r>
        <w:rPr>
          <w:rFonts w:ascii="Times New Roman" w:hAnsi="Times New Roman" w:cs="Arial"/>
          <w:sz w:val="20"/>
          <w:szCs w:val="26"/>
        </w:rPr>
        <w:t xml:space="preserve"> </w:t>
      </w:r>
      <w:r w:rsidRPr="00972CA1">
        <w:rPr>
          <w:rFonts w:ascii="Times New Roman" w:hAnsi="Times New Roman" w:cs="Arial"/>
          <w:i/>
          <w:sz w:val="20"/>
          <w:szCs w:val="26"/>
        </w:rPr>
        <w:t>New York Times</w:t>
      </w:r>
    </w:p>
    <w:p w:rsidR="00DC7E6E" w:rsidRPr="006B4F3F" w:rsidRDefault="00DC7E6E" w:rsidP="00810F4F">
      <w:pPr>
        <w:widowControl w:val="0"/>
        <w:autoSpaceDE w:val="0"/>
        <w:autoSpaceDN w:val="0"/>
        <w:adjustRightInd w:val="0"/>
        <w:spacing w:line="480" w:lineRule="auto"/>
        <w:rPr>
          <w:rFonts w:ascii="Times New Roman" w:hAnsi="Times New Roman" w:cs="Arial"/>
          <w:sz w:val="20"/>
          <w:szCs w:val="26"/>
        </w:rPr>
      </w:pPr>
    </w:p>
    <w:sectPr w:rsidR="00DC7E6E" w:rsidRPr="006B4F3F" w:rsidSect="00A355CE">
      <w:headerReference w:type="default" r:id="rId4"/>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9F" w:rsidRDefault="0068629F" w:rsidP="009C1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629F" w:rsidRDefault="0068629F" w:rsidP="00BF0E1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9F" w:rsidRPr="00BF0E1A" w:rsidRDefault="0068629F" w:rsidP="009C1866">
    <w:pPr>
      <w:pStyle w:val="Footer"/>
      <w:framePr w:wrap="around" w:vAnchor="text" w:hAnchor="margin" w:xAlign="right" w:y="1"/>
      <w:rPr>
        <w:rStyle w:val="PageNumber"/>
      </w:rPr>
    </w:pPr>
    <w:r w:rsidRPr="00BF0E1A">
      <w:rPr>
        <w:rStyle w:val="PageNumber"/>
        <w:rFonts w:ascii="Times New Roman" w:hAnsi="Times New Roman"/>
        <w:sz w:val="20"/>
      </w:rPr>
      <w:fldChar w:fldCharType="begin"/>
    </w:r>
    <w:r w:rsidRPr="00BF0E1A">
      <w:rPr>
        <w:rStyle w:val="PageNumber"/>
        <w:rFonts w:ascii="Times New Roman" w:hAnsi="Times New Roman"/>
        <w:sz w:val="20"/>
      </w:rPr>
      <w:instrText xml:space="preserve">PAGE  </w:instrText>
    </w:r>
    <w:r w:rsidRPr="00BF0E1A">
      <w:rPr>
        <w:rStyle w:val="PageNumber"/>
        <w:rFonts w:ascii="Times New Roman" w:hAnsi="Times New Roman"/>
        <w:sz w:val="20"/>
      </w:rPr>
      <w:fldChar w:fldCharType="separate"/>
    </w:r>
    <w:r w:rsidR="00D81067">
      <w:rPr>
        <w:rStyle w:val="PageNumber"/>
        <w:rFonts w:ascii="Times New Roman" w:hAnsi="Times New Roman"/>
        <w:noProof/>
        <w:sz w:val="20"/>
      </w:rPr>
      <w:t>3</w:t>
    </w:r>
    <w:r w:rsidRPr="00BF0E1A">
      <w:rPr>
        <w:rStyle w:val="PageNumber"/>
        <w:rFonts w:ascii="Times New Roman" w:hAnsi="Times New Roman"/>
        <w:sz w:val="20"/>
      </w:rPr>
      <w:fldChar w:fldCharType="end"/>
    </w:r>
  </w:p>
  <w:p w:rsidR="0068629F" w:rsidRPr="00F8034B" w:rsidRDefault="0068629F" w:rsidP="00BF0E1A">
    <w:pPr>
      <w:pStyle w:val="Footer"/>
      <w:ind w:right="360"/>
      <w:rPr>
        <w:rFonts w:ascii="Times New Roman" w:hAnsi="Times New Roman"/>
        <w:color w:val="800000"/>
        <w:sz w:val="20"/>
      </w:rPr>
    </w:pPr>
    <w:r>
      <w:rPr>
        <w:rFonts w:ascii="Times New Roman" w:hAnsi="Times New Roman"/>
        <w:noProof/>
        <w:color w:val="800000"/>
        <w:sz w:val="20"/>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-82550</wp:posOffset>
          </wp:positionV>
          <wp:extent cx="457200" cy="385445"/>
          <wp:effectExtent l="25400" t="0" r="0" b="0"/>
          <wp:wrapSquare wrapText="bothSides"/>
          <wp:docPr id="3" name="Picture 0" descr="logo smal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 copy.jpg"/>
                  <pic:cNvPicPr/>
                </pic:nvPicPr>
                <pic:blipFill>
                  <a:blip r:embed="rId1">
                    <a:alphaModFix amt="41000"/>
                  </a:blip>
                  <a:stretch>
                    <a:fillRect/>
                  </a:stretch>
                </pic:blipFill>
                <pic:spPr>
                  <a:xfrm>
                    <a:off x="0" y="0"/>
                    <a:ext cx="457200" cy="385445"/>
                  </a:xfrm>
                  <a:prstGeom prst="rect">
                    <a:avLst/>
                  </a:prstGeom>
                </pic:spPr>
              </pic:pic>
            </a:graphicData>
          </a:graphic>
        </wp:anchor>
      </w:drawing>
    </w:r>
    <w:r w:rsidRPr="00F8034B">
      <w:rPr>
        <w:rFonts w:ascii="Times New Roman" w:hAnsi="Times New Roman"/>
        <w:color w:val="800000"/>
        <w:sz w:val="20"/>
      </w:rPr>
      <w:tab/>
    </w:r>
    <w:r w:rsidRPr="00F8034B">
      <w:rPr>
        <w:rFonts w:ascii="Times New Roman" w:hAnsi="Times New Roman"/>
        <w:color w:val="800000"/>
        <w:sz w:val="20"/>
      </w:rP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9F" w:rsidRPr="001E79BF" w:rsidRDefault="0068629F" w:rsidP="003F54BD">
    <w:pPr>
      <w:pStyle w:val="Header"/>
      <w:tabs>
        <w:tab w:val="clear" w:pos="8640"/>
        <w:tab w:val="right" w:pos="9360"/>
      </w:tabs>
      <w:jc w:val="center"/>
      <w:rPr>
        <w:rFonts w:ascii="Times New Roman" w:hAnsi="Times New Roman"/>
        <w:sz w:val="20"/>
      </w:rPr>
    </w:pPr>
    <w:r w:rsidRPr="001E79BF">
      <w:rPr>
        <w:rFonts w:ascii="Times New Roman" w:hAnsi="Times New Roman"/>
        <w:sz w:val="20"/>
      </w:rPr>
      <w:t>YMA</w:t>
    </w:r>
    <w:r>
      <w:rPr>
        <w:rFonts w:ascii="Times New Roman" w:hAnsi="Times New Roman"/>
        <w:sz w:val="20"/>
      </w:rPr>
      <w:t>-FSF</w:t>
    </w:r>
    <w:r w:rsidRPr="001E79BF">
      <w:rPr>
        <w:rFonts w:ascii="Times New Roman" w:hAnsi="Times New Roman"/>
        <w:sz w:val="20"/>
      </w:rPr>
      <w:tab/>
    </w:r>
    <w:r>
      <w:rPr>
        <w:rFonts w:ascii="Times New Roman" w:hAnsi="Times New Roman"/>
        <w:sz w:val="20"/>
      </w:rPr>
      <w:t>Part One</w:t>
    </w:r>
    <w:r w:rsidRPr="001E79BF">
      <w:rPr>
        <w:rFonts w:ascii="Times New Roman" w:hAnsi="Times New Roman"/>
        <w:sz w:val="20"/>
      </w:rPr>
      <w:tab/>
      <w:t>Ke</w:t>
    </w:r>
    <w:r>
      <w:rPr>
        <w:rFonts w:ascii="Times New Roman" w:hAnsi="Times New Roman"/>
        <w:sz w:val="20"/>
      </w:rPr>
      <w:t>rrie Rogers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compat>
    <w:doNotAutofitConstrainedTables/>
    <w:splitPgBreakAndParaMark/>
    <w:doNotVertAlignCellWithSp/>
    <w:doNotBreakConstrainedForcedTable/>
    <w:useAnsiKerningPairs/>
    <w:cachedColBalance/>
  </w:compat>
  <w:rsids>
    <w:rsidRoot w:val="00A556C2"/>
    <w:rsid w:val="00072C7B"/>
    <w:rsid w:val="00114DFC"/>
    <w:rsid w:val="001430E9"/>
    <w:rsid w:val="0018675F"/>
    <w:rsid w:val="001A19E7"/>
    <w:rsid w:val="001A73ED"/>
    <w:rsid w:val="001E79BF"/>
    <w:rsid w:val="00236B7A"/>
    <w:rsid w:val="00246036"/>
    <w:rsid w:val="0027004F"/>
    <w:rsid w:val="002A2F6E"/>
    <w:rsid w:val="002A679A"/>
    <w:rsid w:val="002B1990"/>
    <w:rsid w:val="002C36DE"/>
    <w:rsid w:val="00351D4D"/>
    <w:rsid w:val="003C0B9F"/>
    <w:rsid w:val="003E342E"/>
    <w:rsid w:val="003F54BD"/>
    <w:rsid w:val="00470086"/>
    <w:rsid w:val="004B4FB3"/>
    <w:rsid w:val="004D04A4"/>
    <w:rsid w:val="00511869"/>
    <w:rsid w:val="0052496C"/>
    <w:rsid w:val="00573A52"/>
    <w:rsid w:val="005B154C"/>
    <w:rsid w:val="00603ACF"/>
    <w:rsid w:val="00632B2A"/>
    <w:rsid w:val="00682441"/>
    <w:rsid w:val="0068629F"/>
    <w:rsid w:val="006B4F3F"/>
    <w:rsid w:val="006D0285"/>
    <w:rsid w:val="006D5B8E"/>
    <w:rsid w:val="006E5E28"/>
    <w:rsid w:val="007B696C"/>
    <w:rsid w:val="00810F4F"/>
    <w:rsid w:val="0082782C"/>
    <w:rsid w:val="00843E6C"/>
    <w:rsid w:val="009665A8"/>
    <w:rsid w:val="00970502"/>
    <w:rsid w:val="00987B62"/>
    <w:rsid w:val="009A3342"/>
    <w:rsid w:val="009C1866"/>
    <w:rsid w:val="009E384F"/>
    <w:rsid w:val="009E42E2"/>
    <w:rsid w:val="00A26B15"/>
    <w:rsid w:val="00A301BB"/>
    <w:rsid w:val="00A355CE"/>
    <w:rsid w:val="00A556C2"/>
    <w:rsid w:val="00A713FE"/>
    <w:rsid w:val="00A76DE0"/>
    <w:rsid w:val="00AB398F"/>
    <w:rsid w:val="00AF3E44"/>
    <w:rsid w:val="00B54128"/>
    <w:rsid w:val="00B62A05"/>
    <w:rsid w:val="00BE5EA5"/>
    <w:rsid w:val="00BF0E1A"/>
    <w:rsid w:val="00C41D8C"/>
    <w:rsid w:val="00C94089"/>
    <w:rsid w:val="00CB758E"/>
    <w:rsid w:val="00CC3884"/>
    <w:rsid w:val="00CE3450"/>
    <w:rsid w:val="00D61D19"/>
    <w:rsid w:val="00D73B4E"/>
    <w:rsid w:val="00D81067"/>
    <w:rsid w:val="00DA6964"/>
    <w:rsid w:val="00DC7E6E"/>
    <w:rsid w:val="00E52AF1"/>
    <w:rsid w:val="00E6201A"/>
    <w:rsid w:val="00E90F9A"/>
    <w:rsid w:val="00F8034B"/>
    <w:rsid w:val="00F86900"/>
    <w:rsid w:val="00FA2E33"/>
    <w:rsid w:val="00FA2F2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E79BF"/>
    <w:pPr>
      <w:tabs>
        <w:tab w:val="center" w:pos="4320"/>
        <w:tab w:val="right" w:pos="8640"/>
      </w:tabs>
    </w:pPr>
  </w:style>
  <w:style w:type="character" w:customStyle="1" w:styleId="HeaderChar">
    <w:name w:val="Header Char"/>
    <w:basedOn w:val="DefaultParagraphFont"/>
    <w:link w:val="Header"/>
    <w:uiPriority w:val="99"/>
    <w:semiHidden/>
    <w:rsid w:val="001E79BF"/>
  </w:style>
  <w:style w:type="paragraph" w:styleId="Footer">
    <w:name w:val="footer"/>
    <w:basedOn w:val="Normal"/>
    <w:link w:val="FooterChar"/>
    <w:uiPriority w:val="99"/>
    <w:semiHidden/>
    <w:unhideWhenUsed/>
    <w:rsid w:val="001E79BF"/>
    <w:pPr>
      <w:tabs>
        <w:tab w:val="center" w:pos="4320"/>
        <w:tab w:val="right" w:pos="8640"/>
      </w:tabs>
    </w:pPr>
  </w:style>
  <w:style w:type="character" w:customStyle="1" w:styleId="FooterChar">
    <w:name w:val="Footer Char"/>
    <w:basedOn w:val="DefaultParagraphFont"/>
    <w:link w:val="Footer"/>
    <w:uiPriority w:val="99"/>
    <w:semiHidden/>
    <w:rsid w:val="001E79BF"/>
  </w:style>
  <w:style w:type="character" w:styleId="PageNumber">
    <w:name w:val="page number"/>
    <w:basedOn w:val="DefaultParagraphFont"/>
    <w:uiPriority w:val="99"/>
    <w:semiHidden/>
    <w:unhideWhenUsed/>
    <w:rsid w:val="00BF0E1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1244</TotalTime>
  <Pages>3</Pages>
  <Words>821</Words>
  <Characters>4680</Characters>
  <Application>Microsoft Macintosh Word</Application>
  <DocSecurity>0</DocSecurity>
  <Lines>39</Lines>
  <Paragraphs>9</Paragraphs>
  <ScaleCrop>false</ScaleCrop>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Rogers</dc:creator>
  <cp:keywords/>
  <cp:lastModifiedBy>Kerrie Rogers</cp:lastModifiedBy>
  <cp:revision>54</cp:revision>
  <cp:lastPrinted>2010-11-01T04:16:00Z</cp:lastPrinted>
  <dcterms:created xsi:type="dcterms:W3CDTF">2010-09-25T23:09:00Z</dcterms:created>
  <dcterms:modified xsi:type="dcterms:W3CDTF">2010-11-15T04:12:00Z</dcterms:modified>
</cp:coreProperties>
</file>